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AC4" w:rsidRDefault="00766CEB">
      <w:pPr>
        <w:widowControl w:val="0"/>
      </w:pPr>
      <w:bookmarkStart w:id="0" w:name="_GoBack"/>
      <w:bookmarkEnd w:id="0"/>
      <w:r>
        <w:t>CLEAR</w:t>
      </w:r>
    </w:p>
    <w:tbl>
      <w:tblPr>
        <w:tblStyle w:val="a"/>
        <w:tblW w:w="1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9030"/>
      </w:tblGrid>
      <w:tr w:rsidR="00E01AC4"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766CEB">
            <w:pPr>
              <w:widowControl w:val="0"/>
              <w:spacing w:line="240" w:lineRule="auto"/>
            </w:pPr>
            <w:r>
              <w:rPr>
                <w:b/>
                <w:i/>
              </w:rPr>
              <w:t>Introduction:</w:t>
            </w:r>
          </w:p>
          <w:p w:rsidR="00E01AC4" w:rsidRDefault="00766CEB">
            <w:pPr>
              <w:widowControl w:val="0"/>
              <w:spacing w:line="240" w:lineRule="auto"/>
            </w:pPr>
            <w:r>
              <w:rPr>
                <w:b/>
              </w:rPr>
              <w:t xml:space="preserve">Lead to </w:t>
            </w:r>
            <w:r>
              <w:rPr>
                <w:b/>
                <w:sz w:val="18"/>
              </w:rPr>
              <w:t>(step 4):</w:t>
            </w:r>
          </w:p>
          <w:p w:rsidR="00E01AC4" w:rsidRDefault="00E01AC4">
            <w:pPr>
              <w:widowControl w:val="0"/>
              <w:spacing w:line="240" w:lineRule="auto"/>
              <w:jc w:val="right"/>
            </w:pP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1) Contextual information to aid comprehension</w:t>
            </w: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2) Go from general to thesis</w:t>
            </w:r>
          </w:p>
          <w:p w:rsidR="00E01AC4" w:rsidRDefault="00E01AC4">
            <w:pPr>
              <w:widowControl w:val="0"/>
              <w:spacing w:line="240" w:lineRule="auto"/>
              <w:jc w:val="right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766CEB">
            <w:pPr>
              <w:widowControl w:val="0"/>
              <w:spacing w:line="240" w:lineRule="auto"/>
            </w:pPr>
            <w:r>
              <w:rPr>
                <w:b/>
              </w:rPr>
              <w:t xml:space="preserve">Claim: </w:t>
            </w:r>
            <w:r>
              <w:rPr>
                <w:b/>
                <w:i/>
              </w:rPr>
              <w:t>(thesis)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>(step 1)</w:t>
            </w: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Convert question into a statemen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pBdr>
                <w:top w:val="single" w:sz="4" w:space="1" w:color="auto"/>
              </w:pBdr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</w:tc>
      </w:tr>
      <w:tr w:rsidR="00E01AC4"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766CEB">
            <w:pPr>
              <w:widowControl w:val="0"/>
              <w:spacing w:line="240" w:lineRule="auto"/>
            </w:pPr>
            <w:r>
              <w:rPr>
                <w:b/>
              </w:rPr>
              <w:t xml:space="preserve">Claim: </w:t>
            </w:r>
            <w:r>
              <w:rPr>
                <w:b/>
                <w:i/>
              </w:rPr>
              <w:t>(topic sentence)</w:t>
            </w:r>
            <w:r>
              <w:rPr>
                <w:b/>
              </w:rPr>
              <w:t xml:space="preserve"> (step 2)</w:t>
            </w: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Take directly from the thesis:</w:t>
            </w:r>
          </w:p>
        </w:tc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</w:tc>
      </w:tr>
      <w:tr w:rsidR="00E01AC4"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766CEB">
            <w:pPr>
              <w:widowControl w:val="0"/>
              <w:spacing w:line="240" w:lineRule="auto"/>
            </w:pPr>
            <w:r>
              <w:rPr>
                <w:b/>
              </w:rPr>
              <w:t>Lead to</w:t>
            </w:r>
            <w:r>
              <w:rPr>
                <w:b/>
                <w:sz w:val="18"/>
              </w:rPr>
              <w:t xml:space="preserve"> (step 4): </w:t>
            </w: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1) Contextual information to aid comprehension</w:t>
            </w:r>
          </w:p>
          <w:p w:rsidR="00E01AC4" w:rsidRDefault="00E01AC4">
            <w:pPr>
              <w:widowControl w:val="0"/>
              <w:spacing w:line="240" w:lineRule="auto"/>
              <w:jc w:val="right"/>
            </w:pP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2) Introductory clause to evidence</w:t>
            </w:r>
          </w:p>
        </w:tc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E01AC4">
            <w:pPr>
              <w:widowControl w:val="0"/>
              <w:spacing w:line="240" w:lineRule="auto"/>
            </w:pPr>
          </w:p>
        </w:tc>
      </w:tr>
      <w:tr w:rsidR="00E01AC4"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766CEB">
            <w:pPr>
              <w:widowControl w:val="0"/>
              <w:spacing w:line="240" w:lineRule="auto"/>
            </w:pPr>
            <w:r>
              <w:rPr>
                <w:b/>
              </w:rPr>
              <w:t xml:space="preserve">Evidence  </w:t>
            </w:r>
            <w:r>
              <w:rPr>
                <w:b/>
                <w:sz w:val="18"/>
              </w:rPr>
              <w:t>(step 3):</w:t>
            </w: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Take directly from the text:</w:t>
            </w:r>
          </w:p>
        </w:tc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</w:tc>
      </w:tr>
      <w:tr w:rsidR="00E01AC4"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766CEB">
            <w:pPr>
              <w:widowControl w:val="0"/>
              <w:spacing w:line="240" w:lineRule="auto"/>
            </w:pPr>
            <w:r>
              <w:rPr>
                <w:b/>
              </w:rPr>
              <w:t xml:space="preserve">Analysis </w:t>
            </w:r>
            <w:r>
              <w:rPr>
                <w:b/>
                <w:sz w:val="18"/>
              </w:rPr>
              <w:t>(step 5):</w:t>
            </w: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1) summarize explicitly</w:t>
            </w: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 xml:space="preserve"> </w:t>
            </w: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2) summarize implicitly</w:t>
            </w:r>
          </w:p>
          <w:p w:rsidR="00E01AC4" w:rsidRDefault="00E01AC4">
            <w:pPr>
              <w:widowControl w:val="0"/>
              <w:spacing w:line="240" w:lineRule="auto"/>
              <w:jc w:val="right"/>
            </w:pP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3) Explain how it supports claim and why it’s important</w:t>
            </w:r>
          </w:p>
        </w:tc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</w:tc>
      </w:tr>
      <w:tr w:rsidR="00E01AC4"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766CEB">
            <w:pPr>
              <w:widowControl w:val="0"/>
              <w:spacing w:line="240" w:lineRule="auto"/>
            </w:pPr>
            <w:r>
              <w:rPr>
                <w:b/>
              </w:rPr>
              <w:t xml:space="preserve">Revisit Claim </w:t>
            </w:r>
            <w:r>
              <w:rPr>
                <w:b/>
                <w:sz w:val="18"/>
              </w:rPr>
              <w:t>(step 6)</w:t>
            </w: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1)State the validity of your claim and its importance:</w:t>
            </w:r>
          </w:p>
          <w:p w:rsidR="00E01AC4" w:rsidRDefault="00E01AC4">
            <w:pPr>
              <w:widowControl w:val="0"/>
              <w:spacing w:line="240" w:lineRule="auto"/>
              <w:jc w:val="right"/>
            </w:pPr>
          </w:p>
          <w:p w:rsidR="00E01AC4" w:rsidRDefault="00766CEB">
            <w:pPr>
              <w:widowControl w:val="0"/>
              <w:spacing w:line="240" w:lineRule="auto"/>
              <w:jc w:val="right"/>
            </w:pPr>
            <w:r>
              <w:rPr>
                <w:b/>
                <w:i/>
                <w:sz w:val="16"/>
              </w:rPr>
              <w:t>2)Hook back to something in Introduction (Lead to)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  <w:p w:rsidR="00E01AC4" w:rsidRDefault="00E01AC4">
            <w:pPr>
              <w:widowControl w:val="0"/>
              <w:spacing w:line="240" w:lineRule="auto"/>
            </w:pPr>
          </w:p>
        </w:tc>
      </w:tr>
    </w:tbl>
    <w:p w:rsidR="00E01AC4" w:rsidRDefault="00E01AC4">
      <w:pPr>
        <w:widowControl w:val="0"/>
      </w:pPr>
    </w:p>
    <w:sectPr w:rsidR="00E01AC4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1AC4"/>
    <w:rsid w:val="00766CEB"/>
    <w:rsid w:val="00E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template.docx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template.docx</dc:title>
  <dc:creator>Slager, Karen</dc:creator>
  <cp:lastModifiedBy>Windows User</cp:lastModifiedBy>
  <cp:revision>2</cp:revision>
  <dcterms:created xsi:type="dcterms:W3CDTF">2014-09-24T16:18:00Z</dcterms:created>
  <dcterms:modified xsi:type="dcterms:W3CDTF">2014-09-24T16:18:00Z</dcterms:modified>
</cp:coreProperties>
</file>